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CC" w:rsidRPr="00047BF5" w:rsidRDefault="00C828CC">
      <w:pPr>
        <w:rPr>
          <w:b/>
          <w:sz w:val="28"/>
        </w:rPr>
      </w:pPr>
      <w:r w:rsidRPr="00047BF5">
        <w:rPr>
          <w:b/>
          <w:sz w:val="28"/>
        </w:rPr>
        <w:t xml:space="preserve">LRWC Articles of Continuation </w:t>
      </w:r>
    </w:p>
    <w:p w:rsidR="00C828CC" w:rsidRDefault="00C828CC" w:rsidP="00047BF5">
      <w:pPr>
        <w:pBdr>
          <w:bottom w:val="single" w:sz="4" w:space="1" w:color="auto"/>
        </w:pBdr>
        <w:rPr>
          <w:b/>
          <w:sz w:val="28"/>
        </w:rPr>
      </w:pPr>
      <w:smartTag w:uri="urn:schemas-microsoft-com:office:smarttags" w:element="country-region">
        <w:smartTag w:uri="urn:schemas-microsoft-com:office:smarttags" w:element="place">
          <w:r w:rsidRPr="00047BF5">
            <w:rPr>
              <w:b/>
              <w:sz w:val="28"/>
            </w:rPr>
            <w:t>Canada</w:t>
          </w:r>
        </w:smartTag>
      </w:smartTag>
      <w:r w:rsidRPr="00047BF5">
        <w:rPr>
          <w:b/>
          <w:sz w:val="28"/>
        </w:rPr>
        <w:t xml:space="preserve"> Not-for-Pr</w:t>
      </w:r>
      <w:r>
        <w:rPr>
          <w:b/>
          <w:sz w:val="28"/>
        </w:rPr>
        <w:t>ofit Corporations Act (NFP Act)</w:t>
      </w:r>
      <w:r>
        <w:rPr>
          <w:b/>
          <w:sz w:val="28"/>
        </w:rPr>
        <w:tab/>
      </w:r>
      <w:r>
        <w:rPr>
          <w:b/>
          <w:sz w:val="28"/>
        </w:rPr>
        <w:tab/>
      </w:r>
      <w:r>
        <w:rPr>
          <w:b/>
          <w:sz w:val="28"/>
        </w:rPr>
        <w:tab/>
      </w:r>
      <w:r w:rsidRPr="00047BF5">
        <w:rPr>
          <w:b/>
          <w:sz w:val="28"/>
        </w:rPr>
        <w:t>Form 4031</w:t>
      </w:r>
    </w:p>
    <w:p w:rsidR="00C828CC" w:rsidRDefault="00C828CC" w:rsidP="00047BF5">
      <w:r>
        <w:t>March 12, 2014</w:t>
      </w:r>
    </w:p>
    <w:p w:rsidR="00C828CC" w:rsidRPr="00047BF5" w:rsidRDefault="00C828CC" w:rsidP="00047BF5"/>
    <w:p w:rsidR="00C828CC" w:rsidRPr="00047BF5" w:rsidRDefault="00C828CC" w:rsidP="00047BF5">
      <w:pPr>
        <w:pBdr>
          <w:top w:val="single" w:sz="4" w:space="1" w:color="auto"/>
          <w:left w:val="single" w:sz="4" w:space="4" w:color="auto"/>
          <w:bottom w:val="single" w:sz="4" w:space="1" w:color="auto"/>
          <w:right w:val="single" w:sz="4" w:space="4" w:color="auto"/>
        </w:pBdr>
      </w:pPr>
      <w:r>
        <w:t>Articles drafted in word as PDF form is cannot be saved and edited – one can only copy and paste into the form and print the form for a final copy</w:t>
      </w:r>
    </w:p>
    <w:p w:rsidR="00C828CC" w:rsidRDefault="00C828CC"/>
    <w:p w:rsidR="00C828CC" w:rsidRPr="00047BF5" w:rsidRDefault="00C828CC" w:rsidP="00047BF5">
      <w:pPr>
        <w:rPr>
          <w:b/>
        </w:rPr>
      </w:pPr>
      <w:r w:rsidRPr="00047BF5">
        <w:rPr>
          <w:b/>
        </w:rPr>
        <w:t>1 - Current name of the corporation</w:t>
      </w:r>
    </w:p>
    <w:p w:rsidR="00C828CC" w:rsidRDefault="00C828CC" w:rsidP="00047BF5">
      <w:r>
        <w:t xml:space="preserve">Lawyers’ Rights Watch (Legal Research)  </w:t>
      </w:r>
      <w:smartTag w:uri="urn:schemas-microsoft-com:office:smarttags" w:element="country-region">
        <w:smartTag w:uri="urn:schemas-microsoft-com:office:smarttags" w:element="place">
          <w:r>
            <w:t>Canada</w:t>
          </w:r>
        </w:smartTag>
      </w:smartTag>
    </w:p>
    <w:p w:rsidR="00C828CC" w:rsidRDefault="00C828CC" w:rsidP="00047BF5"/>
    <w:p w:rsidR="00C828CC" w:rsidRPr="00047BF5" w:rsidRDefault="00C828CC" w:rsidP="00047BF5">
      <w:pPr>
        <w:rPr>
          <w:b/>
        </w:rPr>
      </w:pPr>
      <w:r w:rsidRPr="00047BF5">
        <w:rPr>
          <w:b/>
        </w:rPr>
        <w:t>2 - If a change of name is requested, indicate proposed corporate name</w:t>
      </w:r>
    </w:p>
    <w:p w:rsidR="00C828CC" w:rsidRDefault="00C828CC" w:rsidP="00047BF5">
      <w:r>
        <w:t>N/A</w:t>
      </w:r>
    </w:p>
    <w:p w:rsidR="00C828CC" w:rsidRDefault="00C828CC" w:rsidP="00047BF5"/>
    <w:p w:rsidR="00C828CC" w:rsidRPr="00047BF5" w:rsidRDefault="00C828CC" w:rsidP="00047BF5">
      <w:pPr>
        <w:rPr>
          <w:b/>
        </w:rPr>
      </w:pPr>
      <w:r w:rsidRPr="00047BF5">
        <w:rPr>
          <w:b/>
        </w:rPr>
        <w:t>3 - Corporation number</w:t>
      </w:r>
    </w:p>
    <w:p w:rsidR="00C828CC" w:rsidRDefault="00C828CC" w:rsidP="00047BF5">
      <w:r>
        <w:t>399486-4</w:t>
      </w:r>
    </w:p>
    <w:p w:rsidR="00C828CC" w:rsidRDefault="00C828CC" w:rsidP="00047BF5"/>
    <w:p w:rsidR="00C828CC" w:rsidRPr="00047BF5" w:rsidRDefault="00C828CC" w:rsidP="00047BF5">
      <w:pPr>
        <w:rPr>
          <w:b/>
        </w:rPr>
      </w:pPr>
      <w:r w:rsidRPr="00047BF5">
        <w:rPr>
          <w:b/>
        </w:rPr>
        <w:t xml:space="preserve">4 - The province or territory in </w:t>
      </w:r>
      <w:smartTag w:uri="urn:schemas-microsoft-com:office:smarttags" w:element="country-region">
        <w:smartTag w:uri="urn:schemas-microsoft-com:office:smarttags" w:element="place">
          <w:r w:rsidRPr="00047BF5">
            <w:rPr>
              <w:b/>
            </w:rPr>
            <w:t>Canada</w:t>
          </w:r>
        </w:smartTag>
      </w:smartTag>
      <w:r w:rsidRPr="00047BF5">
        <w:rPr>
          <w:b/>
        </w:rPr>
        <w:t xml:space="preserve"> where the registered office is situated</w:t>
      </w:r>
    </w:p>
    <w:p w:rsidR="00C828CC" w:rsidRDefault="00C828CC" w:rsidP="00047BF5">
      <w:r>
        <w:t>BC</w:t>
      </w:r>
    </w:p>
    <w:p w:rsidR="00C828CC" w:rsidRDefault="00C828CC" w:rsidP="00047BF5"/>
    <w:p w:rsidR="00C828CC" w:rsidRPr="00047BF5" w:rsidRDefault="00C828CC" w:rsidP="00047BF5">
      <w:pPr>
        <w:rPr>
          <w:b/>
        </w:rPr>
      </w:pPr>
      <w:r w:rsidRPr="00047BF5">
        <w:rPr>
          <w:b/>
        </w:rPr>
        <w:t>5 - Minimum and maximum number of directors (for a fixed number, indicate the same number in both boxes)</w:t>
      </w:r>
    </w:p>
    <w:p w:rsidR="00C828CC" w:rsidRDefault="00C828CC" w:rsidP="00047BF5">
      <w:r>
        <w:t xml:space="preserve">3 </w:t>
      </w:r>
    </w:p>
    <w:p w:rsidR="00C828CC" w:rsidRDefault="00C828CC" w:rsidP="00047BF5"/>
    <w:p w:rsidR="00C828CC" w:rsidRPr="00047BF5" w:rsidRDefault="00C828CC" w:rsidP="00047BF5">
      <w:pPr>
        <w:rPr>
          <w:b/>
        </w:rPr>
      </w:pPr>
      <w:r w:rsidRPr="00047BF5">
        <w:rPr>
          <w:b/>
        </w:rPr>
        <w:t>6 - Statement of the purpose of the corporation (Character limit</w:t>
      </w:r>
      <w:r>
        <w:rPr>
          <w:b/>
        </w:rPr>
        <w:t xml:space="preserve"> – this wording will fit</w:t>
      </w:r>
      <w:r w:rsidRPr="00047BF5">
        <w:rPr>
          <w:b/>
        </w:rPr>
        <w:t>)</w:t>
      </w:r>
    </w:p>
    <w:p w:rsidR="00C828CC" w:rsidRPr="00630B87" w:rsidRDefault="00C828CC" w:rsidP="00A263DB">
      <w:pPr>
        <w:numPr>
          <w:ilvl w:val="0"/>
          <w:numId w:val="2"/>
        </w:numPr>
        <w:tabs>
          <w:tab w:val="clear" w:pos="360"/>
        </w:tabs>
        <w:spacing w:line="240" w:lineRule="auto"/>
        <w:jc w:val="both"/>
      </w:pPr>
      <w:r w:rsidRPr="00630B87">
        <w:t xml:space="preserve">To do legal research on jurisprudence, national laws and international laws and standards related to the integrity of legal systems and the right of lawyers and other human rights defenders to engage in independent advocacy </w:t>
      </w:r>
    </w:p>
    <w:p w:rsidR="00C828CC" w:rsidRPr="00630B87" w:rsidRDefault="00C828CC" w:rsidP="00A263DB">
      <w:pPr>
        <w:numPr>
          <w:ilvl w:val="0"/>
          <w:numId w:val="2"/>
        </w:numPr>
        <w:tabs>
          <w:tab w:val="clear" w:pos="360"/>
        </w:tabs>
        <w:spacing w:line="240" w:lineRule="auto"/>
        <w:jc w:val="both"/>
      </w:pPr>
      <w:r w:rsidRPr="00630B87">
        <w:t xml:space="preserve">To make such research available to the public </w:t>
      </w:r>
    </w:p>
    <w:p w:rsidR="00C828CC" w:rsidRPr="00630B87" w:rsidRDefault="00C828CC" w:rsidP="00A263DB">
      <w:pPr>
        <w:numPr>
          <w:ilvl w:val="0"/>
          <w:numId w:val="2"/>
        </w:numPr>
        <w:tabs>
          <w:tab w:val="clear" w:pos="360"/>
        </w:tabs>
        <w:spacing w:line="240" w:lineRule="auto"/>
        <w:jc w:val="both"/>
      </w:pPr>
      <w:r w:rsidRPr="00630B87">
        <w:t>To provide public legal education on the above topics</w:t>
      </w:r>
    </w:p>
    <w:p w:rsidR="00C828CC" w:rsidRDefault="00C828CC" w:rsidP="00047BF5"/>
    <w:p w:rsidR="00C828CC" w:rsidRPr="00047BF5" w:rsidRDefault="00C828CC" w:rsidP="00047BF5">
      <w:pPr>
        <w:rPr>
          <w:b/>
        </w:rPr>
      </w:pPr>
      <w:r w:rsidRPr="00047BF5">
        <w:rPr>
          <w:b/>
        </w:rPr>
        <w:t>7 - Restrictions on the activities that the corporation may carry on, if any</w:t>
      </w:r>
    </w:p>
    <w:p w:rsidR="00C828CC" w:rsidRPr="00A719F8" w:rsidRDefault="00C828CC" w:rsidP="005A5BCC">
      <w:pPr>
        <w:rPr>
          <w:lang w:val="en-CA"/>
        </w:rPr>
      </w:pPr>
      <w:r w:rsidRPr="00A719F8">
        <w:rPr>
          <w:lang w:val="en-CA"/>
        </w:rPr>
        <w:t>The corporation shall be carried on without the purpose of gain for its members, and any profits or other accretions to the corporation shall be used in furtherance of its purposes.</w:t>
      </w:r>
    </w:p>
    <w:p w:rsidR="00C828CC" w:rsidRPr="00A719F8" w:rsidRDefault="00C828CC" w:rsidP="005A5BCC">
      <w:pPr>
        <w:rPr>
          <w:lang w:val="en-CA"/>
        </w:rPr>
      </w:pPr>
    </w:p>
    <w:p w:rsidR="00C828CC" w:rsidRPr="00A719F8" w:rsidRDefault="00C828CC" w:rsidP="005A5BCC">
      <w:pPr>
        <w:rPr>
          <w:lang w:val="en-CA"/>
        </w:rPr>
      </w:pPr>
      <w:r w:rsidRPr="00A719F8">
        <w:rPr>
          <w:lang w:val="en-CA"/>
        </w:rPr>
        <w:t>Directors shall serve without remuneration, and no director shall directly or indirectly receive any profit from his or her position as such, provided that a director may be reimbursed for reasonable expenses incurred in the performance of his or her duties. A director shall not be prohibited from receiving compensation for services provided to the corporation in another capacity.</w:t>
      </w:r>
    </w:p>
    <w:p w:rsidR="00C828CC" w:rsidRPr="007D3724" w:rsidRDefault="00C828CC" w:rsidP="00047BF5">
      <w:pPr>
        <w:rPr>
          <w:lang w:val="en-CA"/>
        </w:rPr>
      </w:pPr>
    </w:p>
    <w:p w:rsidR="00C828CC" w:rsidRPr="00047BF5" w:rsidRDefault="00C828CC" w:rsidP="00047BF5">
      <w:pPr>
        <w:rPr>
          <w:b/>
        </w:rPr>
      </w:pPr>
      <w:r w:rsidRPr="00047BF5">
        <w:rPr>
          <w:b/>
        </w:rPr>
        <w:t>8 - The classes, or regional or other groups, of members that the corporation is authorized to establish</w:t>
      </w:r>
      <w:r>
        <w:rPr>
          <w:b/>
        </w:rPr>
        <w:t xml:space="preserve"> (character limit)</w:t>
      </w:r>
    </w:p>
    <w:p w:rsidR="00C828CC" w:rsidRDefault="00C828CC" w:rsidP="00C62FBB">
      <w:r>
        <w:t>Membership Classes and Conditions</w:t>
      </w:r>
    </w:p>
    <w:p w:rsidR="00C828CC" w:rsidRDefault="00C828CC" w:rsidP="00C62FBB">
      <w:r>
        <w:t>a) Class A voting membership shall be available to persons who have applied for Class A membership in the form prescribed by the Board and have been accepted by the Board for Class A voting membership in the Corporation.</w:t>
      </w:r>
    </w:p>
    <w:p w:rsidR="00C828CC" w:rsidRDefault="00C828CC" w:rsidP="00C62FBB"/>
    <w:p w:rsidR="00C828CC" w:rsidRDefault="00C828CC" w:rsidP="00C62FBB">
      <w:r>
        <w:t>b)Class B non-voting membership shall be available to persons who have applied for Class B non-voting membership in the form prescribed by the Board and have been accepted by the Board for Class B non-voting membership in the Corporation.</w:t>
      </w:r>
    </w:p>
    <w:p w:rsidR="00C828CC" w:rsidRDefault="00C828CC" w:rsidP="00047BF5"/>
    <w:p w:rsidR="00C828CC" w:rsidRPr="00047BF5" w:rsidRDefault="00C828CC" w:rsidP="00047BF5">
      <w:pPr>
        <w:rPr>
          <w:b/>
        </w:rPr>
      </w:pPr>
      <w:r w:rsidRPr="00047BF5">
        <w:rPr>
          <w:b/>
        </w:rPr>
        <w:t>9 - Statement regarding the distribution of property remaining on liquidation</w:t>
      </w:r>
    </w:p>
    <w:p w:rsidR="00C828CC" w:rsidRPr="004D76AE" w:rsidRDefault="00C828CC" w:rsidP="004D76AE">
      <w:pPr>
        <w:autoSpaceDE w:val="0"/>
        <w:autoSpaceDN w:val="0"/>
        <w:adjustRightInd w:val="0"/>
        <w:spacing w:before="100" w:after="100" w:line="240" w:lineRule="auto"/>
        <w:rPr>
          <w:sz w:val="24"/>
          <w:szCs w:val="24"/>
        </w:rPr>
      </w:pPr>
      <w:r w:rsidRPr="004D76AE">
        <w:rPr>
          <w:sz w:val="24"/>
          <w:szCs w:val="24"/>
        </w:rPr>
        <w:t xml:space="preserve">Any property remaining on liquidation of the Corporation, after discharge of liabilities, shall be distributed to one or more qualified donees within the meaning of subsection 248(1) of the </w:t>
      </w:r>
      <w:r w:rsidRPr="004D76AE">
        <w:rPr>
          <w:i/>
          <w:iCs/>
          <w:sz w:val="24"/>
          <w:szCs w:val="24"/>
        </w:rPr>
        <w:t>Income Tax Act</w:t>
      </w:r>
      <w:r w:rsidRPr="004D76AE">
        <w:rPr>
          <w:sz w:val="24"/>
          <w:szCs w:val="24"/>
        </w:rPr>
        <w:t>.</w:t>
      </w:r>
    </w:p>
    <w:p w:rsidR="00C828CC" w:rsidRDefault="00C828CC" w:rsidP="00047BF5"/>
    <w:p w:rsidR="00C828CC" w:rsidRPr="00047BF5" w:rsidRDefault="00C828CC" w:rsidP="00047BF5">
      <w:pPr>
        <w:rPr>
          <w:b/>
        </w:rPr>
      </w:pPr>
      <w:r w:rsidRPr="00047BF5">
        <w:rPr>
          <w:b/>
        </w:rPr>
        <w:t>10 - Additional provisions, if any</w:t>
      </w:r>
    </w:p>
    <w:p w:rsidR="00C828CC" w:rsidRPr="004D76AE" w:rsidRDefault="00C828CC" w:rsidP="004D76AE">
      <w:pPr>
        <w:autoSpaceDE w:val="0"/>
        <w:autoSpaceDN w:val="0"/>
        <w:adjustRightInd w:val="0"/>
        <w:spacing w:before="100" w:after="100" w:line="240" w:lineRule="auto"/>
        <w:rPr>
          <w:sz w:val="24"/>
          <w:szCs w:val="24"/>
        </w:rPr>
      </w:pPr>
      <w:r w:rsidRPr="004D76AE">
        <w:rPr>
          <w:sz w:val="24"/>
          <w:szCs w:val="24"/>
        </w:rPr>
        <w:t>“The non-voting members shall not be entitled to vote separately as a class or group on an amendment, or proposal to make an amendment, to:</w:t>
      </w:r>
    </w:p>
    <w:p w:rsidR="00C828CC" w:rsidRPr="004D76AE" w:rsidRDefault="00C828CC" w:rsidP="004D76AE">
      <w:pPr>
        <w:autoSpaceDE w:val="0"/>
        <w:autoSpaceDN w:val="0"/>
        <w:adjustRightInd w:val="0"/>
        <w:spacing w:before="100" w:after="100" w:line="240" w:lineRule="auto"/>
        <w:rPr>
          <w:sz w:val="24"/>
          <w:szCs w:val="24"/>
        </w:rPr>
      </w:pPr>
      <w:r w:rsidRPr="004D76AE">
        <w:rPr>
          <w:sz w:val="24"/>
          <w:szCs w:val="24"/>
        </w:rPr>
        <w:t>(a) effect an exchange, reclassification or cancellation of all or part of the memberships of such class; or</w:t>
      </w:r>
    </w:p>
    <w:p w:rsidR="00C828CC" w:rsidRPr="004D76AE" w:rsidRDefault="00C828CC" w:rsidP="004D76AE">
      <w:pPr>
        <w:autoSpaceDE w:val="0"/>
        <w:autoSpaceDN w:val="0"/>
        <w:adjustRightInd w:val="0"/>
        <w:spacing w:before="100" w:after="100" w:line="240" w:lineRule="auto"/>
        <w:rPr>
          <w:sz w:val="24"/>
          <w:szCs w:val="24"/>
        </w:rPr>
      </w:pPr>
      <w:r w:rsidRPr="004D76AE">
        <w:rPr>
          <w:sz w:val="24"/>
          <w:szCs w:val="24"/>
        </w:rPr>
        <w:t>(b) create a new class or group of members having rights equal or superior to those of the non-voting members.”</w:t>
      </w:r>
    </w:p>
    <w:p w:rsidR="00C828CC" w:rsidRPr="004D76AE" w:rsidRDefault="00C828CC" w:rsidP="004D76AE">
      <w:pPr>
        <w:autoSpaceDE w:val="0"/>
        <w:autoSpaceDN w:val="0"/>
        <w:adjustRightInd w:val="0"/>
        <w:spacing w:before="100" w:after="100" w:line="240" w:lineRule="auto"/>
        <w:rPr>
          <w:sz w:val="24"/>
          <w:szCs w:val="24"/>
        </w:rPr>
      </w:pPr>
      <w:r w:rsidRPr="004D76AE">
        <w:rPr>
          <w:sz w:val="24"/>
          <w:szCs w:val="24"/>
        </w:rPr>
        <w:t>“The directors may appoint one or more directors, who shall hold office for a term expiring not later than the close of the next annual general meeting of members, but the total number of directors so appointed may not exceed one-third of the number of directors elected at the previous annual general meeting of members.”</w:t>
      </w:r>
    </w:p>
    <w:p w:rsidR="00C828CC" w:rsidRDefault="00C828CC" w:rsidP="00047BF5"/>
    <w:p w:rsidR="00C828CC" w:rsidRPr="00047BF5" w:rsidRDefault="00C828CC" w:rsidP="00047BF5">
      <w:pPr>
        <w:rPr>
          <w:b/>
        </w:rPr>
      </w:pPr>
      <w:r w:rsidRPr="00047BF5">
        <w:rPr>
          <w:b/>
        </w:rPr>
        <w:t>11 - Declaration</w:t>
      </w:r>
    </w:p>
    <w:sectPr w:rsidR="00C828CC" w:rsidRPr="00047BF5" w:rsidSect="00405CD6">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73BBB"/>
    <w:multiLevelType w:val="hybridMultilevel"/>
    <w:tmpl w:val="C9A8EB5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62186D5C"/>
    <w:multiLevelType w:val="multilevel"/>
    <w:tmpl w:val="85F6B0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BF5"/>
    <w:rsid w:val="00047BF5"/>
    <w:rsid w:val="0006045C"/>
    <w:rsid w:val="000F4BCF"/>
    <w:rsid w:val="0015262A"/>
    <w:rsid w:val="0015724F"/>
    <w:rsid w:val="0019021D"/>
    <w:rsid w:val="00330814"/>
    <w:rsid w:val="00405CD6"/>
    <w:rsid w:val="0048107A"/>
    <w:rsid w:val="004D76AE"/>
    <w:rsid w:val="0052605A"/>
    <w:rsid w:val="005A5BCC"/>
    <w:rsid w:val="00630B87"/>
    <w:rsid w:val="006947F6"/>
    <w:rsid w:val="007D3724"/>
    <w:rsid w:val="007F15AD"/>
    <w:rsid w:val="00A12CE3"/>
    <w:rsid w:val="00A263DB"/>
    <w:rsid w:val="00A719F8"/>
    <w:rsid w:val="00AD2E30"/>
    <w:rsid w:val="00C62FBB"/>
    <w:rsid w:val="00C828CC"/>
    <w:rsid w:val="00CA62A7"/>
    <w:rsid w:val="00D02079"/>
    <w:rsid w:val="00D04AD9"/>
    <w:rsid w:val="00D627FD"/>
    <w:rsid w:val="00D64E26"/>
    <w:rsid w:val="00DB5A2C"/>
    <w:rsid w:val="00EB1859"/>
    <w:rsid w:val="00F73C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D6"/>
    <w:pPr>
      <w:spacing w:line="276" w:lineRule="auto"/>
    </w:pPr>
    <w:rPr>
      <w:lang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7B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499</Words>
  <Characters>2846</Characters>
  <Application>Microsoft Office Outlook</Application>
  <DocSecurity>0</DocSecurity>
  <Lines>0</Lines>
  <Paragraphs>0</Paragraphs>
  <ScaleCrop>false</ScaleCrop>
  <Company>LRWC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LRWC Articles of Continuation </dc:title>
  <dc:subject/>
  <dc:creator>Gail Davidson</dc:creator>
  <cp:keywords/>
  <dc:description/>
  <cp:lastModifiedBy>Gail Davidson</cp:lastModifiedBy>
  <cp:revision>4</cp:revision>
  <dcterms:created xsi:type="dcterms:W3CDTF">2014-04-09T18:39:00Z</dcterms:created>
  <dcterms:modified xsi:type="dcterms:W3CDTF">2014-04-09T18:59:00Z</dcterms:modified>
</cp:coreProperties>
</file>